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A9" w:rsidRDefault="00ED0117">
      <w:pPr>
        <w:rPr>
          <w:rFonts w:ascii="Arial" w:hAnsi="Arial" w:cs="Arial"/>
        </w:rPr>
      </w:pPr>
      <w:r>
        <w:rPr>
          <w:rFonts w:ascii="Arial" w:hAnsi="Arial" w:cs="Arial"/>
        </w:rPr>
        <w:t>Minutes of Special Town Board meeting May 3, 2016, Germantown Town Hall, Germantown, NY, commencing at 7:00pm.</w:t>
      </w:r>
    </w:p>
    <w:p w:rsidR="00ED0117" w:rsidRDefault="00893EE3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Present:               </w:t>
      </w:r>
      <w:r w:rsidR="00ED0117">
        <w:rPr>
          <w:rFonts w:ascii="Arial" w:hAnsi="Arial" w:cs="Arial"/>
        </w:rPr>
        <w:t xml:space="preserve"> Supervisor Craig</w:t>
      </w:r>
    </w:p>
    <w:p w:rsidR="00ED0117" w:rsidRDefault="00ED0117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93EE3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Councilman Phelan</w:t>
      </w:r>
    </w:p>
    <w:p w:rsidR="00ED0117" w:rsidRDefault="00ED0117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93EE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Councilwoman Foley</w:t>
      </w:r>
    </w:p>
    <w:p w:rsidR="00ED0117" w:rsidRDefault="00ED0117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93EE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Councilman Moore</w:t>
      </w:r>
    </w:p>
    <w:p w:rsidR="00ED0117" w:rsidRDefault="00ED0117" w:rsidP="00ED0117">
      <w:pPr>
        <w:spacing w:after="0"/>
        <w:rPr>
          <w:rFonts w:ascii="Arial" w:hAnsi="Arial" w:cs="Arial"/>
        </w:rPr>
      </w:pPr>
    </w:p>
    <w:p w:rsidR="00ED0117" w:rsidRDefault="00893EE3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Absent:                </w:t>
      </w:r>
      <w:r w:rsidR="00ED0117">
        <w:rPr>
          <w:rFonts w:ascii="Arial" w:hAnsi="Arial" w:cs="Arial"/>
        </w:rPr>
        <w:t xml:space="preserve">Councilwoman </w:t>
      </w:r>
      <w:proofErr w:type="spellStart"/>
      <w:r w:rsidR="00ED0117">
        <w:rPr>
          <w:rFonts w:ascii="Arial" w:hAnsi="Arial" w:cs="Arial"/>
        </w:rPr>
        <w:t>DuFresne</w:t>
      </w:r>
      <w:proofErr w:type="spellEnd"/>
    </w:p>
    <w:p w:rsidR="00893EE3" w:rsidRDefault="00893EE3" w:rsidP="00ED0117">
      <w:pPr>
        <w:spacing w:after="0"/>
        <w:rPr>
          <w:rFonts w:ascii="Arial" w:hAnsi="Arial" w:cs="Arial"/>
        </w:rPr>
      </w:pPr>
    </w:p>
    <w:p w:rsidR="00893EE3" w:rsidRDefault="00893EE3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Guests:                Mary Beth </w:t>
      </w:r>
      <w:proofErr w:type="spellStart"/>
      <w:r>
        <w:rPr>
          <w:rFonts w:ascii="Arial" w:hAnsi="Arial" w:cs="Arial"/>
        </w:rPr>
        <w:t>Biaconne</w:t>
      </w:r>
      <w:proofErr w:type="spellEnd"/>
      <w:r>
        <w:rPr>
          <w:rFonts w:ascii="Arial" w:hAnsi="Arial" w:cs="Arial"/>
        </w:rPr>
        <w:t xml:space="preserve"> &amp; Lindsay Ostrander from Delaware Engineering</w:t>
      </w:r>
    </w:p>
    <w:p w:rsidR="00893EE3" w:rsidRDefault="00893EE3" w:rsidP="00ED0117">
      <w:pPr>
        <w:spacing w:after="0"/>
        <w:rPr>
          <w:rFonts w:ascii="Arial" w:hAnsi="Arial" w:cs="Arial"/>
        </w:rPr>
      </w:pPr>
    </w:p>
    <w:p w:rsidR="00893EE3" w:rsidRDefault="00893EE3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Recorded by:       Town Clerk, Joyce Vale</w:t>
      </w:r>
    </w:p>
    <w:p w:rsidR="00A011EF" w:rsidRDefault="00A011EF" w:rsidP="00ED0117">
      <w:pPr>
        <w:spacing w:after="0"/>
        <w:rPr>
          <w:rFonts w:ascii="Arial" w:hAnsi="Arial" w:cs="Arial"/>
        </w:rPr>
      </w:pPr>
    </w:p>
    <w:p w:rsidR="00A011EF" w:rsidRDefault="00A011EF" w:rsidP="00ED0117">
      <w:pPr>
        <w:spacing w:after="0"/>
        <w:rPr>
          <w:rFonts w:ascii="Arial" w:hAnsi="Arial" w:cs="Arial"/>
        </w:rPr>
      </w:pPr>
    </w:p>
    <w:p w:rsidR="00A011EF" w:rsidRDefault="003B4706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Craig</w:t>
      </w:r>
      <w:r w:rsidR="00893EE3">
        <w:rPr>
          <w:rFonts w:ascii="Arial" w:hAnsi="Arial" w:cs="Arial"/>
        </w:rPr>
        <w:t xml:space="preserve"> said</w:t>
      </w:r>
      <w:r>
        <w:rPr>
          <w:rFonts w:ascii="Arial" w:hAnsi="Arial" w:cs="Arial"/>
        </w:rPr>
        <w:t xml:space="preserve"> </w:t>
      </w:r>
      <w:r w:rsidR="001D4852">
        <w:rPr>
          <w:rFonts w:ascii="Arial" w:hAnsi="Arial" w:cs="Arial"/>
        </w:rPr>
        <w:t xml:space="preserve">we reviewed the sewer study from 2015 and found </w:t>
      </w:r>
      <w:r>
        <w:rPr>
          <w:rFonts w:ascii="Arial" w:hAnsi="Arial" w:cs="Arial"/>
        </w:rPr>
        <w:t>th</w:t>
      </w:r>
      <w:r w:rsidR="00B917C2">
        <w:rPr>
          <w:rFonts w:ascii="Arial" w:hAnsi="Arial" w:cs="Arial"/>
        </w:rPr>
        <w:t>ere are issues with</w:t>
      </w:r>
      <w:r w:rsidR="00C60117">
        <w:rPr>
          <w:rFonts w:ascii="Arial" w:hAnsi="Arial" w:cs="Arial"/>
        </w:rPr>
        <w:t xml:space="preserve"> sewer</w:t>
      </w:r>
      <w:r w:rsidR="00B917C2">
        <w:rPr>
          <w:rFonts w:ascii="Arial" w:hAnsi="Arial" w:cs="Arial"/>
        </w:rPr>
        <w:t xml:space="preserve"> tank w</w:t>
      </w:r>
      <w:r w:rsidR="00C60117">
        <w:rPr>
          <w:rFonts w:ascii="Arial" w:hAnsi="Arial" w:cs="Arial"/>
        </w:rPr>
        <w:t>alls and corrosion</w:t>
      </w:r>
      <w:r w:rsidR="00B917C2">
        <w:rPr>
          <w:rFonts w:ascii="Arial" w:hAnsi="Arial" w:cs="Arial"/>
        </w:rPr>
        <w:t>.  The</w:t>
      </w:r>
      <w:r w:rsidR="00750827">
        <w:rPr>
          <w:rFonts w:ascii="Arial" w:hAnsi="Arial" w:cs="Arial"/>
        </w:rPr>
        <w:t xml:space="preserve">y got a grant for this </w:t>
      </w:r>
      <w:r>
        <w:rPr>
          <w:rFonts w:ascii="Arial" w:hAnsi="Arial" w:cs="Arial"/>
        </w:rPr>
        <w:t>study</w:t>
      </w:r>
      <w:r w:rsidR="00C60117">
        <w:rPr>
          <w:rFonts w:ascii="Arial" w:hAnsi="Arial" w:cs="Arial"/>
        </w:rPr>
        <w:t xml:space="preserve">.  </w:t>
      </w:r>
      <w:r w:rsidR="00A73980">
        <w:rPr>
          <w:rFonts w:ascii="Arial" w:hAnsi="Arial" w:cs="Arial"/>
        </w:rPr>
        <w:t xml:space="preserve">Study was done.  </w:t>
      </w:r>
      <w:r w:rsidR="00C60117">
        <w:rPr>
          <w:rFonts w:ascii="Arial" w:hAnsi="Arial" w:cs="Arial"/>
        </w:rPr>
        <w:t>Supervisor Craig said the current bond runs through 2019 a zero interest bond</w:t>
      </w:r>
      <w:r w:rsidR="00750827">
        <w:rPr>
          <w:rFonts w:ascii="Arial" w:hAnsi="Arial" w:cs="Arial"/>
        </w:rPr>
        <w:t xml:space="preserve"> and </w:t>
      </w:r>
      <w:r w:rsidR="00893EE3">
        <w:rPr>
          <w:rFonts w:ascii="Arial" w:hAnsi="Arial" w:cs="Arial"/>
        </w:rPr>
        <w:t xml:space="preserve">they </w:t>
      </w:r>
      <w:r w:rsidR="00750827">
        <w:rPr>
          <w:rFonts w:ascii="Arial" w:hAnsi="Arial" w:cs="Arial"/>
        </w:rPr>
        <w:t xml:space="preserve">didn’t want to hit the sewer district </w:t>
      </w:r>
      <w:r w:rsidR="00893EE3">
        <w:rPr>
          <w:rFonts w:ascii="Arial" w:hAnsi="Arial" w:cs="Arial"/>
        </w:rPr>
        <w:t xml:space="preserve">up </w:t>
      </w:r>
      <w:r w:rsidR="00750827">
        <w:rPr>
          <w:rFonts w:ascii="Arial" w:hAnsi="Arial" w:cs="Arial"/>
        </w:rPr>
        <w:t>with</w:t>
      </w:r>
      <w:r w:rsidR="00A73980">
        <w:rPr>
          <w:rFonts w:ascii="Arial" w:hAnsi="Arial" w:cs="Arial"/>
        </w:rPr>
        <w:t xml:space="preserve"> two bonds at the same time.</w:t>
      </w:r>
      <w:r w:rsidR="00750827">
        <w:rPr>
          <w:rFonts w:ascii="Arial" w:hAnsi="Arial" w:cs="Arial"/>
        </w:rPr>
        <w:t xml:space="preserve"> </w:t>
      </w:r>
      <w:r w:rsidR="00C60117">
        <w:rPr>
          <w:rFonts w:ascii="Arial" w:hAnsi="Arial" w:cs="Arial"/>
        </w:rPr>
        <w:t xml:space="preserve"> DEC said the study was done, now </w:t>
      </w:r>
      <w:r w:rsidR="00893EE3">
        <w:rPr>
          <w:rFonts w:ascii="Arial" w:hAnsi="Arial" w:cs="Arial"/>
        </w:rPr>
        <w:t xml:space="preserve">we need </w:t>
      </w:r>
      <w:r w:rsidR="00C60117">
        <w:rPr>
          <w:rFonts w:ascii="Arial" w:hAnsi="Arial" w:cs="Arial"/>
        </w:rPr>
        <w:t>to make the decision.</w:t>
      </w:r>
      <w:r w:rsidR="00A73980">
        <w:rPr>
          <w:rFonts w:ascii="Arial" w:hAnsi="Arial" w:cs="Arial"/>
        </w:rPr>
        <w:t xml:space="preserve">                                                                  </w:t>
      </w:r>
      <w:r w:rsidR="00C60117">
        <w:rPr>
          <w:rFonts w:ascii="Arial" w:hAnsi="Arial" w:cs="Arial"/>
        </w:rPr>
        <w:t xml:space="preserve"> </w:t>
      </w:r>
      <w:r w:rsidR="001D4852">
        <w:rPr>
          <w:rFonts w:ascii="Arial" w:hAnsi="Arial" w:cs="Arial"/>
        </w:rPr>
        <w:t xml:space="preserve">                                   </w:t>
      </w:r>
      <w:r w:rsidR="00C60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Mary Beth </w:t>
      </w:r>
      <w:proofErr w:type="spellStart"/>
      <w:r>
        <w:rPr>
          <w:rFonts w:ascii="Arial" w:hAnsi="Arial" w:cs="Arial"/>
        </w:rPr>
        <w:t>Biaconne</w:t>
      </w:r>
      <w:proofErr w:type="spellEnd"/>
      <w:r w:rsidR="00893EE3">
        <w:rPr>
          <w:rFonts w:ascii="Arial" w:hAnsi="Arial" w:cs="Arial"/>
        </w:rPr>
        <w:t xml:space="preserve"> </w:t>
      </w:r>
      <w:r w:rsidR="00BB5A38">
        <w:rPr>
          <w:rFonts w:ascii="Arial" w:hAnsi="Arial" w:cs="Arial"/>
        </w:rPr>
        <w:t>said</w:t>
      </w:r>
      <w:r w:rsidR="00C60117">
        <w:rPr>
          <w:rFonts w:ascii="Arial" w:hAnsi="Arial" w:cs="Arial"/>
        </w:rPr>
        <w:t xml:space="preserve"> the</w:t>
      </w:r>
      <w:r w:rsidR="00A73980">
        <w:rPr>
          <w:rFonts w:ascii="Arial" w:hAnsi="Arial" w:cs="Arial"/>
        </w:rPr>
        <w:t xml:space="preserve"> way the</w:t>
      </w:r>
      <w:r w:rsidR="00C60117">
        <w:rPr>
          <w:rFonts w:ascii="Arial" w:hAnsi="Arial" w:cs="Arial"/>
        </w:rPr>
        <w:t xml:space="preserve"> grant</w:t>
      </w:r>
      <w:r w:rsidR="00A73980">
        <w:rPr>
          <w:rFonts w:ascii="Arial" w:hAnsi="Arial" w:cs="Arial"/>
        </w:rPr>
        <w:t xml:space="preserve"> works is you get</w:t>
      </w:r>
      <w:r w:rsidR="00C60117">
        <w:rPr>
          <w:rFonts w:ascii="Arial" w:hAnsi="Arial" w:cs="Arial"/>
        </w:rPr>
        <w:t xml:space="preserve"> $30,000, $15,000 upfront and $15,000 when they approve the report</w:t>
      </w:r>
      <w:r w:rsidR="00750827">
        <w:rPr>
          <w:rFonts w:ascii="Arial" w:hAnsi="Arial" w:cs="Arial"/>
        </w:rPr>
        <w:t xml:space="preserve">.  They are holding the last $15,000 </w:t>
      </w:r>
      <w:r w:rsidR="00A73980">
        <w:rPr>
          <w:rFonts w:ascii="Arial" w:hAnsi="Arial" w:cs="Arial"/>
        </w:rPr>
        <w:t>based on us making a decision on what we are going to do next.</w:t>
      </w:r>
      <w:r w:rsidR="00750827">
        <w:rPr>
          <w:rFonts w:ascii="Arial" w:hAnsi="Arial" w:cs="Arial"/>
        </w:rPr>
        <w:t xml:space="preserve"> This is why t</w:t>
      </w:r>
      <w:r w:rsidR="00893EE3">
        <w:rPr>
          <w:rFonts w:ascii="Arial" w:hAnsi="Arial" w:cs="Arial"/>
        </w:rPr>
        <w:t>he Town Board will be making a</w:t>
      </w:r>
      <w:r w:rsidR="00750827">
        <w:rPr>
          <w:rFonts w:ascii="Arial" w:hAnsi="Arial" w:cs="Arial"/>
        </w:rPr>
        <w:t xml:space="preserve"> dec</w:t>
      </w:r>
      <w:r w:rsidR="00A73980">
        <w:rPr>
          <w:rFonts w:ascii="Arial" w:hAnsi="Arial" w:cs="Arial"/>
        </w:rPr>
        <w:t>ision on the Alternative tonight</w:t>
      </w:r>
      <w:r w:rsidR="00750827">
        <w:rPr>
          <w:rFonts w:ascii="Arial" w:hAnsi="Arial" w:cs="Arial"/>
        </w:rPr>
        <w:t>.</w:t>
      </w:r>
      <w:r w:rsidR="00A011EF">
        <w:rPr>
          <w:rFonts w:ascii="Arial" w:hAnsi="Arial" w:cs="Arial"/>
        </w:rPr>
        <w:t xml:space="preserve"> </w:t>
      </w:r>
    </w:p>
    <w:p w:rsidR="00A011EF" w:rsidRDefault="003B4706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proofErr w:type="spellStart"/>
      <w:r>
        <w:rPr>
          <w:rFonts w:ascii="Arial" w:hAnsi="Arial" w:cs="Arial"/>
        </w:rPr>
        <w:t>Biaconne</w:t>
      </w:r>
      <w:proofErr w:type="spellEnd"/>
      <w:r>
        <w:rPr>
          <w:rFonts w:ascii="Arial" w:hAnsi="Arial" w:cs="Arial"/>
        </w:rPr>
        <w:t xml:space="preserve"> presented the Town Board with a summary of the alternatives.</w:t>
      </w:r>
    </w:p>
    <w:p w:rsidR="00A011EF" w:rsidRDefault="00A011EF" w:rsidP="00ED0117">
      <w:pPr>
        <w:spacing w:after="0"/>
        <w:rPr>
          <w:rFonts w:ascii="Arial" w:hAnsi="Arial" w:cs="Arial"/>
        </w:rPr>
      </w:pPr>
    </w:p>
    <w:p w:rsidR="00A011EF" w:rsidRPr="00A011EF" w:rsidRDefault="00A011EF" w:rsidP="00ED011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Alternative 1.</w:t>
      </w:r>
      <w:r w:rsidR="00EF1D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Upgrade Elements</w:t>
      </w:r>
    </w:p>
    <w:p w:rsidR="00A011EF" w:rsidRDefault="00A011EF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EF1D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Concrete Grit, EQ &amp; Sludge Tanks; Coat clarifiers &amp; Add Cathodic Protection, </w:t>
      </w:r>
    </w:p>
    <w:p w:rsidR="00A011EF" w:rsidRDefault="00A011EF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EF1D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Replace </w:t>
      </w:r>
      <w:r w:rsidR="00EF1D85">
        <w:rPr>
          <w:rFonts w:ascii="Arial" w:hAnsi="Arial" w:cs="Arial"/>
        </w:rPr>
        <w:t>RBC Drives &amp; Misc. Improvements</w:t>
      </w: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A011EF" w:rsidRDefault="00A011EF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EF1D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Useful Life</w:t>
      </w:r>
    </w:p>
    <w:p w:rsidR="00A011EF" w:rsidRDefault="00A011EF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EF1D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Concrete</w:t>
      </w:r>
      <w:r w:rsidR="00EF1D85">
        <w:rPr>
          <w:rFonts w:ascii="Arial" w:hAnsi="Arial" w:cs="Arial"/>
        </w:rPr>
        <w:t xml:space="preserve"> = 30-40 years</w:t>
      </w: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Coating = 10-15 years</w:t>
      </w: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u w:val="single"/>
        </w:rPr>
        <w:t xml:space="preserve">Hardship Financing @ 0% </w:t>
      </w:r>
      <w:r>
        <w:rPr>
          <w:rFonts w:ascii="Arial" w:hAnsi="Arial" w:cs="Arial"/>
        </w:rPr>
        <w:t xml:space="preserve">         $1,932,000 / $215</w:t>
      </w: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u w:val="single"/>
        </w:rPr>
        <w:t xml:space="preserve">Subsidized Financing @ 2%    </w:t>
      </w:r>
      <w:r>
        <w:rPr>
          <w:rFonts w:ascii="Arial" w:hAnsi="Arial" w:cs="Arial"/>
        </w:rPr>
        <w:t xml:space="preserve">   $1,932,000 / $288</w:t>
      </w: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EF1D85" w:rsidRP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u w:val="single"/>
        </w:rPr>
        <w:t>Market Rate Financing @ 4%</w:t>
      </w:r>
      <w:r>
        <w:rPr>
          <w:rFonts w:ascii="Arial" w:hAnsi="Arial" w:cs="Arial"/>
        </w:rPr>
        <w:t xml:space="preserve">     $1,932,000 / $372</w:t>
      </w: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Alternative 2.   </w:t>
      </w:r>
      <w:r>
        <w:rPr>
          <w:rFonts w:ascii="Arial" w:hAnsi="Arial" w:cs="Arial"/>
          <w:u w:val="single"/>
        </w:rPr>
        <w:t>Upgrade Elements</w:t>
      </w: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Concrete Grit, EQ &amp; Sludge Tanks; New Steel Clarifiers &amp; Add Cathodic</w:t>
      </w: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Protection, Replace RBC Drives, Scum Removal, Generator, Controls &amp;</w:t>
      </w: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Misc. Improvements</w:t>
      </w: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u w:val="single"/>
        </w:rPr>
        <w:t>Useful Life</w:t>
      </w: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Concrete = 30-40 years</w:t>
      </w:r>
    </w:p>
    <w:p w:rsid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Steel = 20-25 years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u w:val="single"/>
        </w:rPr>
        <w:t>Hardship Financing @ 0%</w:t>
      </w:r>
      <w:r>
        <w:rPr>
          <w:rFonts w:ascii="Arial" w:hAnsi="Arial" w:cs="Arial"/>
        </w:rPr>
        <w:t xml:space="preserve">            $2,252,400 / $250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u w:val="single"/>
        </w:rPr>
        <w:t>Subsidized Financing @ 2%</w:t>
      </w:r>
      <w:r>
        <w:rPr>
          <w:rFonts w:ascii="Arial" w:hAnsi="Arial" w:cs="Arial"/>
        </w:rPr>
        <w:t xml:space="preserve">         $2,252,400 / $335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u w:val="single"/>
        </w:rPr>
        <w:t>Market Rate Financing @ 4%</w:t>
      </w:r>
      <w:r>
        <w:rPr>
          <w:rFonts w:ascii="Arial" w:hAnsi="Arial" w:cs="Arial"/>
        </w:rPr>
        <w:t xml:space="preserve">       $2,252,400 / $434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Alternative 3.  </w:t>
      </w:r>
      <w:r>
        <w:rPr>
          <w:rFonts w:ascii="Arial" w:hAnsi="Arial" w:cs="Arial"/>
          <w:u w:val="single"/>
        </w:rPr>
        <w:t>Upgrade Elements</w:t>
      </w: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Concrete Grit, EQ &amp; Sludge Tanks; New Concrete Clarifiers, Impressed Current</w:t>
      </w: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Cathodic Protection, Computer, Replace RBC Drives, Scum Removal, Generator,</w:t>
      </w: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Controls &amp; Misc. Improvements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u w:val="single"/>
        </w:rPr>
        <w:t>Useful Life</w:t>
      </w: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Concrete = 30-40 years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u w:val="single"/>
        </w:rPr>
        <w:t>Hardship Financing @ 0%</w:t>
      </w:r>
      <w:r>
        <w:rPr>
          <w:rFonts w:ascii="Arial" w:hAnsi="Arial" w:cs="Arial"/>
        </w:rPr>
        <w:t xml:space="preserve">         $2,427,120 / $270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u w:val="single"/>
        </w:rPr>
        <w:t xml:space="preserve">Subsidized Financing @ 2%    </w:t>
      </w:r>
      <w:r>
        <w:rPr>
          <w:rFonts w:ascii="Arial" w:hAnsi="Arial" w:cs="Arial"/>
        </w:rPr>
        <w:t xml:space="preserve">  $2,427,120 / $361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u w:val="single"/>
        </w:rPr>
        <w:t>Market Rate Financing @ 4%</w:t>
      </w:r>
      <w:r>
        <w:rPr>
          <w:rFonts w:ascii="Arial" w:hAnsi="Arial" w:cs="Arial"/>
        </w:rPr>
        <w:t xml:space="preserve">    $2,427,120 / $468</w:t>
      </w:r>
    </w:p>
    <w:p w:rsidR="00736CAC" w:rsidRDefault="00736CAC" w:rsidP="00ED0117">
      <w:pPr>
        <w:spacing w:after="0"/>
        <w:rPr>
          <w:rFonts w:ascii="Arial" w:hAnsi="Arial" w:cs="Arial"/>
        </w:rPr>
      </w:pPr>
    </w:p>
    <w:p w:rsidR="00736CAC" w:rsidRDefault="00736CAC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Based on 300 sewer units.</w:t>
      </w:r>
    </w:p>
    <w:p w:rsidR="003B4706" w:rsidRDefault="003B4706" w:rsidP="00ED0117">
      <w:pPr>
        <w:spacing w:after="0"/>
        <w:rPr>
          <w:rFonts w:ascii="Arial" w:hAnsi="Arial" w:cs="Arial"/>
        </w:rPr>
      </w:pPr>
    </w:p>
    <w:p w:rsidR="00736CAC" w:rsidRDefault="00736CAC" w:rsidP="00ED0117">
      <w:pPr>
        <w:spacing w:after="0"/>
        <w:rPr>
          <w:rFonts w:ascii="Arial" w:hAnsi="Arial" w:cs="Arial"/>
        </w:rPr>
      </w:pPr>
    </w:p>
    <w:p w:rsidR="00736CAC" w:rsidRDefault="00736CAC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Craig said we might get a better rate going out on our own.  Ms. </w:t>
      </w:r>
      <w:proofErr w:type="spellStart"/>
      <w:r>
        <w:rPr>
          <w:rFonts w:ascii="Arial" w:hAnsi="Arial" w:cs="Arial"/>
        </w:rPr>
        <w:t>Biaconne</w:t>
      </w:r>
      <w:proofErr w:type="spellEnd"/>
      <w:r>
        <w:rPr>
          <w:rFonts w:ascii="Arial" w:hAnsi="Arial" w:cs="Arial"/>
        </w:rPr>
        <w:t xml:space="preserve"> said this summary just gives ideas of the cost.  She said we have</w:t>
      </w:r>
      <w:r w:rsidR="008A3572">
        <w:rPr>
          <w:rFonts w:ascii="Arial" w:hAnsi="Arial" w:cs="Arial"/>
        </w:rPr>
        <w:t xml:space="preserve"> to pick an option, so the NYS</w:t>
      </w:r>
      <w:r>
        <w:rPr>
          <w:rFonts w:ascii="Arial" w:hAnsi="Arial" w:cs="Arial"/>
        </w:rPr>
        <w:t xml:space="preserve"> knows which direction we are going in.</w:t>
      </w:r>
    </w:p>
    <w:p w:rsidR="00736CAC" w:rsidRDefault="00736CAC" w:rsidP="00ED0117">
      <w:pPr>
        <w:spacing w:after="0"/>
        <w:rPr>
          <w:rFonts w:ascii="Arial" w:hAnsi="Arial" w:cs="Arial"/>
        </w:rPr>
      </w:pPr>
    </w:p>
    <w:p w:rsidR="00736CAC" w:rsidRDefault="00736CAC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Discussion on sewer costs.</w:t>
      </w:r>
    </w:p>
    <w:p w:rsidR="00736CAC" w:rsidRDefault="00736CAC" w:rsidP="00ED0117">
      <w:pPr>
        <w:spacing w:after="0"/>
        <w:rPr>
          <w:rFonts w:ascii="Arial" w:hAnsi="Arial" w:cs="Arial"/>
        </w:rPr>
      </w:pPr>
    </w:p>
    <w:p w:rsidR="00BB5A38" w:rsidRDefault="00BB5A3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Mary Beth presented different options.</w:t>
      </w: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8A3572" w:rsidRPr="008A3572" w:rsidRDefault="008A3572" w:rsidP="00ED011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8A3572">
        <w:rPr>
          <w:rFonts w:ascii="Arial" w:hAnsi="Arial" w:cs="Arial"/>
          <w:u w:val="single"/>
        </w:rPr>
        <w:t>Clean Water State Revolving Fund (CWSRF)</w:t>
      </w:r>
    </w:p>
    <w:p w:rsidR="008A3572" w:rsidRDefault="008A3572" w:rsidP="00ED0117">
      <w:pPr>
        <w:spacing w:after="0"/>
        <w:rPr>
          <w:rFonts w:ascii="Arial" w:hAnsi="Arial" w:cs="Arial"/>
        </w:rPr>
      </w:pP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Action: Finalize Engineering Report; Seek Additional Points.  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May- June 2016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Attempt to increase project score on the IUP</w:t>
      </w:r>
    </w:p>
    <w:p w:rsidR="008A3572" w:rsidRDefault="008A3572" w:rsidP="00ED0117">
      <w:pPr>
        <w:spacing w:after="0"/>
        <w:rPr>
          <w:rFonts w:ascii="Arial" w:hAnsi="Arial" w:cs="Arial"/>
        </w:rPr>
      </w:pP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Draft FFY 2017, Intended Use Plan (IUP) issued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July-August 2016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Evaluate score, available financing, competition; attempt to increase project score on the IUP.</w:t>
      </w:r>
    </w:p>
    <w:p w:rsidR="008A3572" w:rsidRDefault="008A3572" w:rsidP="00ED0117">
      <w:pPr>
        <w:spacing w:after="0"/>
        <w:rPr>
          <w:rFonts w:ascii="Arial" w:hAnsi="Arial" w:cs="Arial"/>
        </w:rPr>
      </w:pP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Final FFY 2017 IUP issued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October 2016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Notes: Evaluate listing position; over or under Subsidy Line-Determine to proceed</w:t>
      </w:r>
    </w:p>
    <w:p w:rsidR="008A3572" w:rsidRDefault="008A3572" w:rsidP="00ED0117">
      <w:pPr>
        <w:spacing w:after="0"/>
        <w:rPr>
          <w:rFonts w:ascii="Arial" w:hAnsi="Arial" w:cs="Arial"/>
        </w:rPr>
      </w:pP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SEQR, Increase in Improvement Proceeding, Bond Resolution, Application for Financing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October 2016-March 2017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Prepare documentation and take actions required to apply for CWSRF Financing</w:t>
      </w:r>
    </w:p>
    <w:p w:rsidR="008A3572" w:rsidRDefault="008A3572" w:rsidP="00ED0117">
      <w:pPr>
        <w:spacing w:after="0"/>
        <w:rPr>
          <w:rFonts w:ascii="Arial" w:hAnsi="Arial" w:cs="Arial"/>
        </w:rPr>
      </w:pP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Processing of Financing Application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March 2017-July 2017</w:t>
      </w:r>
    </w:p>
    <w:p w:rsidR="008A3572" w:rsidRDefault="008A357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Prepare documentation and take actions</w:t>
      </w:r>
      <w:r w:rsidR="00D5362A">
        <w:rPr>
          <w:rFonts w:ascii="Arial" w:hAnsi="Arial" w:cs="Arial"/>
        </w:rPr>
        <w:t xml:space="preserve"> required to apply for CWSRF financing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Close on Short Term Financing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August-September 2017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Short Term Loan Closing-funds available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Design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October 2017-January 2018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Bidding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January-March 2018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Award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April 2018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Construction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May 2018-December 2018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Close on Long Term Financing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Summer 2019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Principal and Interest Payment Due</w:t>
      </w: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>Self-Financed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Finalize Engineering Report; Submit to EFC/Use increase in Improvement Proceeding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May-June 2016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Obtain final grant payment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SEQR, Increase in Improvement Proceeding, Bond Resolution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July-September 2016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Legally required steps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Secure Bond, Anticipation Note (BAN)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October 2016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Funds Available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Design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October 2016-January 2017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Bidding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January-March 2017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Award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April 2017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Construction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May 2017-December 2017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Action: Roll BAN or Bond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Summer 2018</w:t>
      </w:r>
    </w:p>
    <w:p w:rsidR="00D5362A" w:rsidRDefault="00D5362A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 Principal and Interest Payment Due</w:t>
      </w:r>
    </w:p>
    <w:p w:rsidR="00D5362A" w:rsidRDefault="00D5362A" w:rsidP="00ED0117">
      <w:pPr>
        <w:spacing w:after="0"/>
        <w:rPr>
          <w:rFonts w:ascii="Arial" w:hAnsi="Arial" w:cs="Arial"/>
        </w:rPr>
      </w:pPr>
    </w:p>
    <w:p w:rsidR="00D5362A" w:rsidRDefault="00BB5A3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Discussion of possible expansion of sewer district.</w:t>
      </w: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BB5A38" w:rsidRDefault="00BB5A3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</w:t>
      </w:r>
      <w:r w:rsidR="00B917C2">
        <w:rPr>
          <w:rFonts w:ascii="Arial" w:hAnsi="Arial" w:cs="Arial"/>
        </w:rPr>
        <w:t>n to choose Alternative 3</w:t>
      </w:r>
      <w:r>
        <w:rPr>
          <w:rFonts w:ascii="Arial" w:hAnsi="Arial" w:cs="Arial"/>
        </w:rPr>
        <w:t xml:space="preserve"> made by Councilman Moore, seconded by Councilwoman Foley.</w:t>
      </w:r>
    </w:p>
    <w:p w:rsidR="00B917C2" w:rsidRDefault="00B917C2" w:rsidP="00ED0117">
      <w:pPr>
        <w:spacing w:after="0"/>
        <w:rPr>
          <w:rFonts w:ascii="Arial" w:hAnsi="Arial" w:cs="Arial"/>
        </w:rPr>
      </w:pPr>
    </w:p>
    <w:p w:rsidR="00B917C2" w:rsidRDefault="00B917C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Craig:                  Aye</w:t>
      </w:r>
    </w:p>
    <w:p w:rsidR="00B917C2" w:rsidRDefault="00B917C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Phelan:             Aye</w:t>
      </w:r>
    </w:p>
    <w:p w:rsidR="00B917C2" w:rsidRDefault="00B917C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Councilwoman Foley:           Aye</w:t>
      </w:r>
    </w:p>
    <w:p w:rsidR="00B917C2" w:rsidRDefault="00B917C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Moore:              Aye</w:t>
      </w:r>
    </w:p>
    <w:p w:rsidR="00B917C2" w:rsidRDefault="00B917C2" w:rsidP="00ED0117">
      <w:pPr>
        <w:spacing w:after="0"/>
        <w:rPr>
          <w:rFonts w:ascii="Arial" w:hAnsi="Arial" w:cs="Arial"/>
        </w:rPr>
      </w:pPr>
    </w:p>
    <w:p w:rsidR="00B917C2" w:rsidRDefault="00B917C2" w:rsidP="00ED0117">
      <w:pPr>
        <w:spacing w:after="0"/>
        <w:rPr>
          <w:rFonts w:ascii="Arial" w:hAnsi="Arial" w:cs="Arial"/>
        </w:rPr>
      </w:pPr>
    </w:p>
    <w:p w:rsidR="00B917C2" w:rsidRDefault="00B917C2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73980">
        <w:rPr>
          <w:rFonts w:ascii="Arial" w:hAnsi="Arial" w:cs="Arial"/>
        </w:rPr>
        <w:t>Lindsay Ostrander said the Town</w:t>
      </w:r>
      <w:r>
        <w:rPr>
          <w:rFonts w:ascii="Arial" w:hAnsi="Arial" w:cs="Arial"/>
        </w:rPr>
        <w:t xml:space="preserve"> applied for a grant last year and got it through Department of State to compile a </w:t>
      </w:r>
      <w:r w:rsidR="001D4852">
        <w:rPr>
          <w:rFonts w:ascii="Arial" w:hAnsi="Arial" w:cs="Arial"/>
        </w:rPr>
        <w:t>Local W</w:t>
      </w:r>
      <w:r>
        <w:rPr>
          <w:rFonts w:ascii="Arial" w:hAnsi="Arial" w:cs="Arial"/>
        </w:rPr>
        <w:t xml:space="preserve">aterfront </w:t>
      </w:r>
      <w:r w:rsidR="001D4852">
        <w:rPr>
          <w:rFonts w:ascii="Arial" w:hAnsi="Arial" w:cs="Arial"/>
        </w:rPr>
        <w:t>R</w:t>
      </w:r>
      <w:r w:rsidR="00A73980">
        <w:rPr>
          <w:rFonts w:ascii="Arial" w:hAnsi="Arial" w:cs="Arial"/>
        </w:rPr>
        <w:t xml:space="preserve">evitalization </w:t>
      </w:r>
      <w:r w:rsidR="001D4852">
        <w:rPr>
          <w:rFonts w:ascii="Arial" w:hAnsi="Arial" w:cs="Arial"/>
        </w:rPr>
        <w:t>S</w:t>
      </w:r>
      <w:r>
        <w:rPr>
          <w:rFonts w:ascii="Arial" w:hAnsi="Arial" w:cs="Arial"/>
        </w:rPr>
        <w:t>tudy.</w:t>
      </w:r>
      <w:r w:rsidR="00A73980">
        <w:rPr>
          <w:rFonts w:ascii="Arial" w:hAnsi="Arial" w:cs="Arial"/>
        </w:rPr>
        <w:t xml:space="preserve">  </w:t>
      </w:r>
      <w:r w:rsidR="00832F08">
        <w:rPr>
          <w:rFonts w:ascii="Arial" w:hAnsi="Arial" w:cs="Arial"/>
        </w:rPr>
        <w:t>Grant funding is $15,000.  The study will look on pla</w:t>
      </w:r>
      <w:r w:rsidR="00893EE3">
        <w:rPr>
          <w:rFonts w:ascii="Arial" w:hAnsi="Arial" w:cs="Arial"/>
        </w:rPr>
        <w:t>nning activities for the parks and a</w:t>
      </w:r>
      <w:r w:rsidR="00832F08">
        <w:rPr>
          <w:rFonts w:ascii="Arial" w:hAnsi="Arial" w:cs="Arial"/>
        </w:rPr>
        <w:t>nyth</w:t>
      </w:r>
      <w:r w:rsidR="00893EE3">
        <w:rPr>
          <w:rFonts w:ascii="Arial" w:hAnsi="Arial" w:cs="Arial"/>
        </w:rPr>
        <w:t>ing to add to the</w:t>
      </w:r>
      <w:r w:rsidR="00840227">
        <w:rPr>
          <w:rFonts w:ascii="Arial" w:hAnsi="Arial" w:cs="Arial"/>
        </w:rPr>
        <w:t xml:space="preserve"> Town’s</w:t>
      </w:r>
      <w:r w:rsidR="00893EE3">
        <w:rPr>
          <w:rFonts w:ascii="Arial" w:hAnsi="Arial" w:cs="Arial"/>
        </w:rPr>
        <w:t xml:space="preserve"> waterfront</w:t>
      </w:r>
      <w:r w:rsidR="001D4852">
        <w:rPr>
          <w:rFonts w:ascii="Arial" w:hAnsi="Arial" w:cs="Arial"/>
        </w:rPr>
        <w:t xml:space="preserve"> along </w:t>
      </w:r>
      <w:r w:rsidR="00832F08">
        <w:rPr>
          <w:rFonts w:ascii="Arial" w:hAnsi="Arial" w:cs="Arial"/>
        </w:rPr>
        <w:t xml:space="preserve">the Hudson River.  This grant could possibly lead to other grants.  </w:t>
      </w:r>
      <w:r w:rsidR="00840227">
        <w:rPr>
          <w:rFonts w:ascii="Arial" w:hAnsi="Arial" w:cs="Arial"/>
        </w:rPr>
        <w:t xml:space="preserve">One of the goals would be </w:t>
      </w:r>
      <w:r w:rsidR="005D4E83">
        <w:rPr>
          <w:rFonts w:ascii="Arial" w:hAnsi="Arial" w:cs="Arial"/>
        </w:rPr>
        <w:t>discussion</w:t>
      </w:r>
      <w:r w:rsidR="00840227">
        <w:rPr>
          <w:rFonts w:ascii="Arial" w:hAnsi="Arial" w:cs="Arial"/>
        </w:rPr>
        <w:t>s with the railroad</w:t>
      </w:r>
      <w:bookmarkStart w:id="0" w:name="_GoBack"/>
      <w:bookmarkEnd w:id="0"/>
      <w:r w:rsidR="005D4E83">
        <w:rPr>
          <w:rFonts w:ascii="Arial" w:hAnsi="Arial" w:cs="Arial"/>
        </w:rPr>
        <w:t xml:space="preserve"> on improving safety along the railroad tracks.</w:t>
      </w:r>
    </w:p>
    <w:p w:rsidR="00832F08" w:rsidRDefault="00832F08" w:rsidP="00ED0117">
      <w:pPr>
        <w:spacing w:after="0"/>
        <w:rPr>
          <w:rFonts w:ascii="Arial" w:hAnsi="Arial" w:cs="Arial"/>
        </w:rPr>
      </w:pPr>
    </w:p>
    <w:p w:rsidR="00832F08" w:rsidRDefault="00832F0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Town will decide.</w:t>
      </w:r>
    </w:p>
    <w:p w:rsidR="00832F08" w:rsidRDefault="00832F08" w:rsidP="00ED0117">
      <w:pPr>
        <w:spacing w:after="0"/>
        <w:rPr>
          <w:rFonts w:ascii="Arial" w:hAnsi="Arial" w:cs="Arial"/>
        </w:rPr>
      </w:pPr>
    </w:p>
    <w:p w:rsidR="00832F08" w:rsidRDefault="00832F0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adjourn made by Councilman Moore, seconded by Councilman Phelan, with all in favor and none opposed.</w:t>
      </w:r>
    </w:p>
    <w:p w:rsidR="00832F08" w:rsidRDefault="00832F08" w:rsidP="00ED0117">
      <w:pPr>
        <w:spacing w:after="0"/>
        <w:rPr>
          <w:rFonts w:ascii="Arial" w:hAnsi="Arial" w:cs="Arial"/>
        </w:rPr>
      </w:pPr>
    </w:p>
    <w:p w:rsidR="00832F08" w:rsidRDefault="00832F08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Respectfully submitted,</w:t>
      </w: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BB5A38" w:rsidRDefault="00BB5A38" w:rsidP="00ED0117">
      <w:pPr>
        <w:spacing w:after="0"/>
        <w:rPr>
          <w:rFonts w:ascii="Arial" w:hAnsi="Arial" w:cs="Arial"/>
        </w:rPr>
      </w:pPr>
    </w:p>
    <w:p w:rsidR="00D5362A" w:rsidRPr="00D5362A" w:rsidRDefault="00D5362A" w:rsidP="00ED0117">
      <w:pPr>
        <w:spacing w:after="0"/>
        <w:rPr>
          <w:rFonts w:ascii="Arial" w:hAnsi="Arial" w:cs="Arial"/>
        </w:rPr>
      </w:pPr>
    </w:p>
    <w:p w:rsidR="003B4706" w:rsidRPr="005C0AB8" w:rsidRDefault="003B4706" w:rsidP="00ED0117">
      <w:pPr>
        <w:spacing w:after="0"/>
        <w:rPr>
          <w:rFonts w:ascii="Arial" w:hAnsi="Arial" w:cs="Arial"/>
        </w:rPr>
      </w:pP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Pr="005C0AB8" w:rsidRDefault="005C0AB8" w:rsidP="00ED011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</w:t>
      </w:r>
    </w:p>
    <w:p w:rsidR="005C0AB8" w:rsidRDefault="005C0AB8" w:rsidP="00ED0117">
      <w:pPr>
        <w:spacing w:after="0"/>
        <w:rPr>
          <w:rFonts w:ascii="Arial" w:hAnsi="Arial" w:cs="Arial"/>
        </w:rPr>
      </w:pPr>
    </w:p>
    <w:p w:rsidR="005C0AB8" w:rsidRPr="005C0AB8" w:rsidRDefault="005C0AB8" w:rsidP="00ED0117">
      <w:pPr>
        <w:spacing w:after="0"/>
        <w:rPr>
          <w:rFonts w:ascii="Arial" w:hAnsi="Arial" w:cs="Arial"/>
        </w:rPr>
      </w:pPr>
    </w:p>
    <w:p w:rsidR="00EF1D85" w:rsidRDefault="00EF1D85" w:rsidP="00ED0117">
      <w:pPr>
        <w:spacing w:after="0"/>
        <w:rPr>
          <w:rFonts w:ascii="Arial" w:hAnsi="Arial" w:cs="Arial"/>
        </w:rPr>
      </w:pPr>
    </w:p>
    <w:p w:rsidR="00EF1D85" w:rsidRPr="00EF1D85" w:rsidRDefault="00EF1D85" w:rsidP="00ED0117">
      <w:pPr>
        <w:spacing w:after="0"/>
        <w:rPr>
          <w:rFonts w:ascii="Arial" w:hAnsi="Arial" w:cs="Arial"/>
          <w:u w:val="single"/>
        </w:rPr>
      </w:pPr>
    </w:p>
    <w:p w:rsidR="00EF1D85" w:rsidRPr="00EF1D85" w:rsidRDefault="00EF1D85" w:rsidP="00ED01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sectPr w:rsidR="00EF1D85" w:rsidRPr="00EF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17"/>
    <w:rsid w:val="001D4852"/>
    <w:rsid w:val="003B4706"/>
    <w:rsid w:val="004F1179"/>
    <w:rsid w:val="005C0AB8"/>
    <w:rsid w:val="005D4E83"/>
    <w:rsid w:val="00736CAC"/>
    <w:rsid w:val="00750827"/>
    <w:rsid w:val="00810F3F"/>
    <w:rsid w:val="00832F08"/>
    <w:rsid w:val="00840227"/>
    <w:rsid w:val="008653A9"/>
    <w:rsid w:val="00893EE3"/>
    <w:rsid w:val="008A3572"/>
    <w:rsid w:val="00A011EF"/>
    <w:rsid w:val="00A73980"/>
    <w:rsid w:val="00B917C2"/>
    <w:rsid w:val="00BB5A38"/>
    <w:rsid w:val="00C60117"/>
    <w:rsid w:val="00D5362A"/>
    <w:rsid w:val="00ED0117"/>
    <w:rsid w:val="00E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4164"/>
  <w15:chartTrackingRefBased/>
  <w15:docId w15:val="{9BF94557-87BC-42FC-9DF2-412CF80D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dcterms:created xsi:type="dcterms:W3CDTF">2016-05-23T13:54:00Z</dcterms:created>
  <dcterms:modified xsi:type="dcterms:W3CDTF">2016-05-23T13:54:00Z</dcterms:modified>
</cp:coreProperties>
</file>